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20778209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024CA2">
        <w:rPr>
          <w:rFonts w:cstheme="minorHAnsi"/>
          <w:b/>
          <w:bCs/>
        </w:rPr>
        <w:t xml:space="preserve"> DLA </w:t>
      </w:r>
      <w:r w:rsidR="00E90DCA">
        <w:rPr>
          <w:rFonts w:cstheme="minorHAnsi"/>
          <w:b/>
          <w:bCs/>
        </w:rPr>
        <w:t>OSÓB KIERUJĄCYCH KORESPONDENCJĘ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16D4FFB7" w:rsidR="00463208" w:rsidRPr="0001551E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kontaktowe Inspektora Ochrony Danych</w:t>
            </w:r>
            <w:r w:rsidR="003B12EB"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: </w:t>
            </w:r>
            <w:r w:rsidR="00076A81">
              <w:rPr>
                <w:rFonts w:eastAsia="Times New Roman" w:cstheme="minorHAnsi"/>
                <w:kern w:val="0"/>
                <w:lang w:eastAsia="pl-PL"/>
                <w14:ligatures w14:val="none"/>
              </w:rPr>
              <w:t>Joanna Katarzyńska</w:t>
            </w:r>
            <w:r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e-mail:</w:t>
            </w:r>
            <w:r w:rsidR="003B12EB"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t> , adres korespondencyjny: Inspektor Ochrony Danych, NZOZ „Medicus” sp. z o.o.</w:t>
            </w:r>
            <w:r w:rsidR="00A109C6"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01551E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59C5744C" w14:textId="045C9E3D" w:rsidR="00463208" w:rsidRPr="00E90DCA" w:rsidRDefault="00E90DCA" w:rsidP="00E90DCA">
            <w:pPr>
              <w:shd w:val="clear" w:color="auto" w:fill="FFFFFF"/>
              <w:ind w:left="720"/>
              <w:jc w:val="both"/>
              <w:rPr>
                <w:rFonts w:ascii="Calibri" w:hAnsi="Calibri" w:cs="Calibri"/>
              </w:rPr>
            </w:pPr>
            <w:r w:rsidRPr="00E90DCA">
              <w:rPr>
                <w:rFonts w:ascii="Calibri" w:hAnsi="Calibri" w:cs="Calibri"/>
              </w:rPr>
              <w:t xml:space="preserve">Podstawę prawną przetwarzania danych osobowych stanowi: art.6 ust.1 lit. c RODO 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291E2BB1" w:rsidR="003773E6" w:rsidRPr="00E90DCA" w:rsidRDefault="00E90DCA" w:rsidP="00E90DCA">
            <w:pPr>
              <w:tabs>
                <w:tab w:val="left" w:pos="851"/>
              </w:tabs>
              <w:spacing w:before="120"/>
              <w:ind w:left="720" w:right="20"/>
              <w:jc w:val="both"/>
              <w:rPr>
                <w:rFonts w:ascii="Calibri" w:hAnsi="Calibri" w:cs="Calibri"/>
              </w:rPr>
            </w:pPr>
            <w:r w:rsidRPr="00E90DCA">
              <w:rPr>
                <w:rFonts w:ascii="Calibri" w:hAnsi="Calibri" w:cs="Calibri"/>
              </w:rPr>
              <w:t>Podanie przez Panią/a danych osobowych jest dobrowolne, ale niezbędne do realizacji celu przetwarzania danych.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48BF2B3C" w14:textId="77777777" w:rsidR="00E90DCA" w:rsidRPr="00E90DCA" w:rsidRDefault="00E90DCA" w:rsidP="00E90DCA">
            <w:pPr>
              <w:tabs>
                <w:tab w:val="left" w:pos="851"/>
              </w:tabs>
              <w:spacing w:before="120"/>
              <w:ind w:left="720"/>
              <w:rPr>
                <w:rFonts w:ascii="Calibri" w:hAnsi="Calibri" w:cs="Calibri"/>
                <w:bCs/>
              </w:rPr>
            </w:pPr>
            <w:r w:rsidRPr="00E90DCA">
              <w:rPr>
                <w:rFonts w:ascii="Calibri" w:hAnsi="Calibri" w:cs="Calibri"/>
                <w:bCs/>
              </w:rPr>
              <w:t>Pani/Pana dane osobowe mogą być przekazywane jedynie podmiotom i osobom uprawnionym na podstawie przepisów prawa.</w:t>
            </w:r>
          </w:p>
          <w:p w14:paraId="7D3112BD" w14:textId="1396F5EC" w:rsidR="00173461" w:rsidRPr="00E90DCA" w:rsidRDefault="00E90DCA" w:rsidP="00E90DCA">
            <w:pPr>
              <w:tabs>
                <w:tab w:val="left" w:pos="851"/>
              </w:tabs>
              <w:spacing w:before="120"/>
              <w:ind w:left="720"/>
              <w:rPr>
                <w:rFonts w:ascii="Calibri" w:hAnsi="Calibri" w:cs="Calibri"/>
                <w:bCs/>
              </w:rPr>
            </w:pPr>
            <w:r w:rsidRPr="00E90DCA">
              <w:rPr>
                <w:rFonts w:ascii="Calibri" w:hAnsi="Calibri" w:cs="Calibri"/>
                <w:bCs/>
              </w:rPr>
              <w:t>Pani/Pana dane osobowe nie będą przekazywane do państwa trzeciego/organizacji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1D5B261D" w14:textId="7879A36E" w:rsidR="00633C82" w:rsidRPr="00681AFE" w:rsidRDefault="00681AFE" w:rsidP="00681AFE">
            <w:pPr>
              <w:tabs>
                <w:tab w:val="left" w:pos="851"/>
              </w:tabs>
              <w:spacing w:before="120"/>
              <w:ind w:left="720" w:right="20"/>
              <w:jc w:val="both"/>
              <w:rPr>
                <w:rFonts w:ascii="Calibri" w:hAnsi="Calibri" w:cs="Calibri"/>
              </w:rPr>
            </w:pPr>
            <w:r w:rsidRPr="00681AFE">
              <w:rPr>
                <w:rFonts w:ascii="Calibri" w:hAnsi="Calibri" w:cs="Calibri"/>
              </w:rPr>
              <w:t xml:space="preserve">Pani/a dane osobowe będą przechowywane przez określony powszechnie obowiązującymi przepisami prawnymi, właściwymi dla danego rodzaju sprawy. 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3773E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58A4">
            <w:pPr>
              <w:numPr>
                <w:ilvl w:val="1"/>
                <w:numId w:val="1"/>
              </w:numPr>
              <w:shd w:val="clear" w:color="auto" w:fill="FFFFFF"/>
              <w:ind w:left="1434" w:hanging="357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lastRenderedPageBreak/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6CD683EB" w:rsidR="00463208" w:rsidRPr="00E939CF" w:rsidRDefault="00633C82" w:rsidP="00633C82">
            <w:pPr>
              <w:shd w:val="clear" w:color="auto" w:fill="FFFFFF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DF6BD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5006A">
            <w:pPr>
              <w:shd w:val="clear" w:color="auto" w:fill="FFFFFF"/>
              <w:spacing w:after="150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486B64"/>
    <w:lvl w:ilvl="0" w:tplc="2B0AA6EA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4F14D3"/>
    <w:multiLevelType w:val="multilevel"/>
    <w:tmpl w:val="A4C80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B70F0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3D8137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BE6262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6F4A0A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2"/>
  </w:num>
  <w:num w:numId="2" w16cid:durableId="342558821">
    <w:abstractNumId w:val="3"/>
  </w:num>
  <w:num w:numId="3" w16cid:durableId="273290754">
    <w:abstractNumId w:val="7"/>
  </w:num>
  <w:num w:numId="4" w16cid:durableId="1367366671">
    <w:abstractNumId w:val="1"/>
  </w:num>
  <w:num w:numId="5" w16cid:durableId="250966929">
    <w:abstractNumId w:val="4"/>
  </w:num>
  <w:num w:numId="6" w16cid:durableId="941689752">
    <w:abstractNumId w:val="0"/>
  </w:num>
  <w:num w:numId="7" w16cid:durableId="1619412622">
    <w:abstractNumId w:val="6"/>
  </w:num>
  <w:num w:numId="8" w16cid:durableId="88448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1551E"/>
    <w:rsid w:val="00024CA2"/>
    <w:rsid w:val="00076A81"/>
    <w:rsid w:val="000B66CF"/>
    <w:rsid w:val="0016544D"/>
    <w:rsid w:val="00173461"/>
    <w:rsid w:val="00274AC3"/>
    <w:rsid w:val="0035006A"/>
    <w:rsid w:val="003773E6"/>
    <w:rsid w:val="003B12EB"/>
    <w:rsid w:val="003E236E"/>
    <w:rsid w:val="00463208"/>
    <w:rsid w:val="005C2E3C"/>
    <w:rsid w:val="00633C82"/>
    <w:rsid w:val="00681AFE"/>
    <w:rsid w:val="00755F03"/>
    <w:rsid w:val="00827EC1"/>
    <w:rsid w:val="00A109C6"/>
    <w:rsid w:val="00E258A4"/>
    <w:rsid w:val="00E90DCA"/>
    <w:rsid w:val="00E939CF"/>
    <w:rsid w:val="00F17AE1"/>
    <w:rsid w:val="00F354D2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6</cp:revision>
  <dcterms:created xsi:type="dcterms:W3CDTF">2025-02-13T13:08:00Z</dcterms:created>
  <dcterms:modified xsi:type="dcterms:W3CDTF">2026-03-12T12:54:00Z</dcterms:modified>
</cp:coreProperties>
</file>